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5F5CF7B8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5FF5788" w14:textId="52C2882D" w:rsidR="00285965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8596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285965">
        <w:rPr>
          <w:rFonts w:ascii="Arial" w:hAnsi="Arial" w:cs="Arial"/>
          <w:sz w:val="20"/>
          <w:szCs w:val="20"/>
        </w:rPr>
        <w:t xml:space="preserve"> vzdrževanje IBM strojne računalniške opreme za centralni računalniški sistem Policije.</w:t>
      </w:r>
    </w:p>
    <w:p w14:paraId="0BEF0BBB" w14:textId="3A2D0AED" w:rsidR="00285965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A30FE6" w14:textId="77777777" w:rsidR="00285965" w:rsidRPr="00285965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85965">
        <w:rPr>
          <w:rFonts w:ascii="Arial" w:hAnsi="Arial" w:cs="Arial"/>
          <w:sz w:val="20"/>
          <w:szCs w:val="20"/>
          <w:lang w:eastAsia="en-US"/>
        </w:rPr>
        <w:t xml:space="preserve">Ponudniki morajo storitev, ki je predmet javnega naročila, ponuditi v celoti. Ponudniki ne morejo ponuditi posamezne storitve oz. posameznih postavk iz celotnega naročila. </w:t>
      </w:r>
    </w:p>
    <w:p w14:paraId="091332C0" w14:textId="3156266C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7EC19E89" w:rsidR="00350F04" w:rsidRPr="00813C43" w:rsidRDefault="00285965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>
        <w:rPr>
          <w:i w:val="0"/>
        </w:rPr>
        <w:t>VRSTA IN OPIS STORITVE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13ECFFBA" w:rsidR="00350F04" w:rsidRDefault="00285965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Storitve vzdrževanja IBM strojne računalniške opreme za centralni računalniški sistem Policije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1B4D0E" w14:textId="4756D815" w:rsidR="00285965" w:rsidRDefault="00285965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A5AF05" w14:textId="77777777" w:rsidR="00285965" w:rsidRPr="00046D13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 xml:space="preserve">Obseg storitev, ki so predmet naročila, je okviren in se lahko v času trajanja pogodbe spremeni oziroma prilagodi dejanskim potrebam naročnika. </w:t>
      </w:r>
    </w:p>
    <w:p w14:paraId="09C8D236" w14:textId="0CA27CCC" w:rsidR="00285965" w:rsidRPr="00046D13" w:rsidRDefault="0028596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350548" w14:textId="77777777" w:rsidR="00285965" w:rsidRPr="00046D13" w:rsidRDefault="0028596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 xml:space="preserve">Kvaliteta in način izvedbe storitev morata ustrezati zahtevam iz razpisne dokumentacije javnega naročila. </w:t>
      </w:r>
    </w:p>
    <w:p w14:paraId="2518922F" w14:textId="77777777" w:rsidR="00285965" w:rsidRPr="00046D13" w:rsidRDefault="0028596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6D1C23" w14:textId="02D197C0" w:rsidR="00350F04" w:rsidRPr="00C72E48" w:rsidRDefault="00350F04" w:rsidP="001C20D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B18C1">
        <w:rPr>
          <w:rFonts w:ascii="Arial" w:hAnsi="Arial" w:cs="Arial"/>
          <w:color w:val="000000" w:themeColor="text1"/>
          <w:sz w:val="20"/>
          <w:szCs w:val="20"/>
        </w:rPr>
        <w:t xml:space="preserve">Kot </w:t>
      </w:r>
      <w:r w:rsidR="00285965" w:rsidRPr="00C72E48">
        <w:rPr>
          <w:rFonts w:ascii="Arial" w:hAnsi="Arial" w:cs="Arial"/>
          <w:color w:val="000000" w:themeColor="text1"/>
          <w:sz w:val="20"/>
          <w:szCs w:val="20"/>
        </w:rPr>
        <w:t>dokazilo o ustreznosti ponujenih storitev vzdrževanja opreme mora ponudnik</w:t>
      </w:r>
      <w:r w:rsidRPr="00C72E48">
        <w:rPr>
          <w:rFonts w:ascii="Arial" w:hAnsi="Arial" w:cs="Arial"/>
          <w:color w:val="000000" w:themeColor="text1"/>
          <w:sz w:val="20"/>
          <w:szCs w:val="20"/>
        </w:rPr>
        <w:t xml:space="preserve"> predložiti: </w:t>
      </w:r>
    </w:p>
    <w:p w14:paraId="51C621A5" w14:textId="15C7C4C4" w:rsidR="00285965" w:rsidRPr="00F201CC" w:rsidRDefault="00285965" w:rsidP="009B18C1">
      <w:pPr>
        <w:numPr>
          <w:ilvl w:val="0"/>
          <w:numId w:val="28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01CC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C72E48" w:rsidRPr="00F201CC">
        <w:rPr>
          <w:rFonts w:ascii="Arial" w:hAnsi="Arial" w:cs="Arial"/>
          <w:color w:val="000000" w:themeColor="text1"/>
          <w:sz w:val="20"/>
          <w:szCs w:val="20"/>
        </w:rPr>
        <w:t>o</w:t>
      </w:r>
      <w:r w:rsidRPr="00F201CC">
        <w:rPr>
          <w:rFonts w:ascii="Arial" w:hAnsi="Arial" w:cs="Arial"/>
          <w:color w:val="000000" w:themeColor="text1"/>
          <w:sz w:val="20"/>
          <w:szCs w:val="20"/>
        </w:rPr>
        <w:t xml:space="preserve"> št. </w:t>
      </w:r>
      <w:r w:rsidR="00C72E48" w:rsidRPr="00F201CC">
        <w:rPr>
          <w:rFonts w:ascii="Arial" w:hAnsi="Arial" w:cs="Arial"/>
          <w:color w:val="000000" w:themeColor="text1"/>
          <w:sz w:val="20"/>
          <w:szCs w:val="20"/>
        </w:rPr>
        <w:t>6</w:t>
      </w:r>
      <w:r w:rsidRPr="00F201C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B18C1" w:rsidRPr="00F201CC">
        <w:rPr>
          <w:rFonts w:ascii="Arial" w:hAnsi="Arial" w:cs="Arial"/>
          <w:color w:val="000000" w:themeColor="text1"/>
          <w:sz w:val="20"/>
          <w:szCs w:val="20"/>
        </w:rPr>
        <w:t>–</w:t>
      </w:r>
      <w:r w:rsidRPr="00F201CC">
        <w:rPr>
          <w:rFonts w:ascii="Arial" w:hAnsi="Arial" w:cs="Arial"/>
          <w:color w:val="000000" w:themeColor="text1"/>
          <w:sz w:val="20"/>
          <w:szCs w:val="20"/>
        </w:rPr>
        <w:t xml:space="preserve"> Podatki o kadrih</w:t>
      </w:r>
      <w:r w:rsidR="00C72E48" w:rsidRPr="00F201CC">
        <w:rPr>
          <w:rFonts w:ascii="Arial" w:hAnsi="Arial" w:cs="Arial"/>
          <w:color w:val="000000" w:themeColor="text1"/>
          <w:sz w:val="20"/>
          <w:szCs w:val="20"/>
        </w:rPr>
        <w:t>,</w:t>
      </w:r>
      <w:r w:rsidRPr="00F201CC">
        <w:rPr>
          <w:rFonts w:ascii="Arial" w:hAnsi="Arial" w:cs="Arial"/>
          <w:color w:val="000000" w:themeColor="text1"/>
          <w:sz w:val="20"/>
          <w:szCs w:val="20"/>
        </w:rPr>
        <w:t xml:space="preserve"> z dokazili</w:t>
      </w:r>
      <w:r w:rsidR="00350F04" w:rsidRPr="00F201CC">
        <w:rPr>
          <w:rFonts w:ascii="Arial" w:hAnsi="Arial" w:cs="Arial"/>
          <w:color w:val="000000" w:themeColor="text1"/>
          <w:sz w:val="20"/>
          <w:szCs w:val="20"/>
        </w:rPr>
        <w:t xml:space="preserve"> o</w:t>
      </w:r>
      <w:r w:rsidRPr="00F201CC">
        <w:rPr>
          <w:rFonts w:ascii="Arial" w:hAnsi="Arial" w:cs="Arial"/>
          <w:color w:val="000000" w:themeColor="text1"/>
          <w:sz w:val="20"/>
          <w:szCs w:val="20"/>
        </w:rPr>
        <w:t xml:space="preserve"> strokovno usposobljenem kadru, ki je usposobljen za </w:t>
      </w:r>
      <w:bookmarkStart w:id="1" w:name="_Hlk213749176"/>
      <w:r w:rsidR="009320DA" w:rsidRPr="00F201CC">
        <w:rPr>
          <w:rFonts w:ascii="Arial" w:hAnsi="Arial" w:cs="Arial"/>
          <w:color w:val="000000" w:themeColor="text1"/>
          <w:sz w:val="20"/>
          <w:szCs w:val="20"/>
        </w:rPr>
        <w:t>upravljanje, nadzor in vzdrževanje</w:t>
      </w:r>
      <w:r w:rsidRPr="00F201C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1"/>
      <w:r w:rsidRPr="00F201CC">
        <w:rPr>
          <w:rFonts w:ascii="Arial" w:hAnsi="Arial" w:cs="Arial"/>
          <w:color w:val="000000" w:themeColor="text1"/>
          <w:sz w:val="20"/>
          <w:szCs w:val="20"/>
        </w:rPr>
        <w:t>opreme,</w:t>
      </w:r>
      <w:r w:rsidR="00FC7B1D" w:rsidRPr="00F201CC">
        <w:rPr>
          <w:rFonts w:ascii="Arial" w:hAnsi="Arial" w:cs="Arial"/>
          <w:color w:val="000000" w:themeColor="text1"/>
          <w:sz w:val="20"/>
          <w:szCs w:val="20"/>
        </w:rPr>
        <w:t xml:space="preserve"> v skladu s točko 8.2.2 Navodila za izdelavo ponudbe.</w:t>
      </w:r>
    </w:p>
    <w:p w14:paraId="6CDEA0AC" w14:textId="77777777" w:rsidR="00C01B98" w:rsidRPr="00F201CC" w:rsidRDefault="00C01B98" w:rsidP="00C01B98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30787E" w14:textId="2DD45247" w:rsidR="00C01B98" w:rsidRDefault="00C01B98" w:rsidP="00C01B98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01CC">
        <w:rPr>
          <w:rFonts w:ascii="Arial" w:hAnsi="Arial" w:cs="Arial"/>
          <w:color w:val="000000" w:themeColor="text1"/>
          <w:sz w:val="20"/>
          <w:szCs w:val="20"/>
        </w:rPr>
        <w:t xml:space="preserve">Ponudnik lahko </w:t>
      </w:r>
      <w:r w:rsidRPr="00C01B98">
        <w:rPr>
          <w:rFonts w:ascii="Arial" w:hAnsi="Arial" w:cs="Arial"/>
          <w:color w:val="000000" w:themeColor="text1"/>
          <w:sz w:val="20"/>
          <w:szCs w:val="20"/>
        </w:rPr>
        <w:t>v ponudbi predloži natančnejši opis storitev iz razloga, da bi bila vsebina storitev bolj natančno določena, vendar t</w:t>
      </w:r>
      <w:r w:rsidR="00297618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Pr="00C01B98">
        <w:rPr>
          <w:rFonts w:ascii="Arial" w:hAnsi="Arial" w:cs="Arial"/>
          <w:color w:val="000000" w:themeColor="text1"/>
          <w:sz w:val="20"/>
          <w:szCs w:val="20"/>
        </w:rPr>
        <w:t>opis storitev ne sme biti v nasprotju z razpisno dokumentacijo predmetnega javnega naročila in osnutkom pogodbe. V nasprotnem primeru naročnik tega ne bo mogel upoštevati.</w:t>
      </w:r>
      <w:r w:rsidRPr="00C01B98">
        <w:rPr>
          <w:rFonts w:ascii="Arial" w:hAnsi="Arial" w:cs="Arial"/>
          <w:color w:val="7030A0"/>
          <w:sz w:val="20"/>
          <w:szCs w:val="20"/>
        </w:rPr>
        <w:t xml:space="preserve"> </w:t>
      </w:r>
    </w:p>
    <w:p w14:paraId="3CBA0CB2" w14:textId="77777777" w:rsidR="00C01B98" w:rsidRPr="00C64394" w:rsidRDefault="00C01B98" w:rsidP="00C01B98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44820B" w14:textId="7EE7261B" w:rsidR="00285965" w:rsidRPr="00285965" w:rsidRDefault="00285965" w:rsidP="001C20D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90446">
        <w:rPr>
          <w:rFonts w:ascii="Arial" w:hAnsi="Arial" w:cs="Arial"/>
          <w:spacing w:val="-2"/>
          <w:sz w:val="20"/>
          <w:szCs w:val="20"/>
        </w:rPr>
        <w:t xml:space="preserve">Ponudnik mesečno izdela poročilo o </w:t>
      </w:r>
      <w:r w:rsidR="009D47C3" w:rsidRPr="00290446">
        <w:rPr>
          <w:rFonts w:ascii="Arial" w:hAnsi="Arial" w:cs="Arial"/>
          <w:spacing w:val="-2"/>
          <w:sz w:val="20"/>
          <w:szCs w:val="20"/>
        </w:rPr>
        <w:t>opravljenih</w:t>
      </w:r>
      <w:r w:rsidRPr="00290446">
        <w:rPr>
          <w:rFonts w:ascii="Arial" w:hAnsi="Arial" w:cs="Arial"/>
          <w:spacing w:val="-2"/>
          <w:sz w:val="20"/>
          <w:szCs w:val="20"/>
        </w:rPr>
        <w:t xml:space="preserve"> storitva</w:t>
      </w:r>
      <w:r w:rsidRPr="00290446">
        <w:rPr>
          <w:rFonts w:ascii="Arial" w:hAnsi="Arial" w:cs="Arial"/>
          <w:color w:val="000000" w:themeColor="text1"/>
          <w:spacing w:val="-2"/>
          <w:sz w:val="20"/>
          <w:szCs w:val="20"/>
        </w:rPr>
        <w:t>h</w:t>
      </w:r>
      <w:r w:rsidR="00290446" w:rsidRPr="00290446">
        <w:rPr>
          <w:rFonts w:ascii="Arial" w:hAnsi="Arial" w:cs="Arial"/>
          <w:color w:val="000000" w:themeColor="text1"/>
          <w:spacing w:val="-2"/>
          <w:sz w:val="20"/>
          <w:szCs w:val="20"/>
        </w:rPr>
        <w:t>.</w:t>
      </w:r>
    </w:p>
    <w:p w14:paraId="6A43EBFA" w14:textId="77777777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91AB6C" w14:textId="77777777" w:rsidR="00290446" w:rsidRPr="00813C43" w:rsidRDefault="00290446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2C0002" w14:textId="77777777" w:rsidR="002B7AF3" w:rsidRPr="00134D66" w:rsidRDefault="00813C43" w:rsidP="002B7AF3">
      <w:pPr>
        <w:spacing w:line="260" w:lineRule="exact"/>
        <w:ind w:left="284" w:hanging="284"/>
        <w:rPr>
          <w:rFonts w:ascii="Arial" w:hAnsi="Arial" w:cs="Arial"/>
          <w:b/>
          <w:bCs/>
          <w:sz w:val="20"/>
          <w:szCs w:val="20"/>
        </w:rPr>
      </w:pPr>
      <w:bookmarkStart w:id="2" w:name="_Toc60984875"/>
      <w:r w:rsidRPr="00134D66">
        <w:rPr>
          <w:rStyle w:val="Razpisnaslog2Znak"/>
          <w:i w:val="0"/>
        </w:rPr>
        <w:t xml:space="preserve">3. </w:t>
      </w:r>
      <w:bookmarkEnd w:id="2"/>
      <w:r w:rsidR="002B7AF3" w:rsidRPr="00134D66">
        <w:rPr>
          <w:rFonts w:ascii="Arial" w:hAnsi="Arial" w:cs="Arial"/>
          <w:b/>
          <w:bCs/>
          <w:sz w:val="20"/>
          <w:szCs w:val="20"/>
        </w:rPr>
        <w:t xml:space="preserve">SPECIFIKACIJA IBM STROJNE OPREME CENTRALNEGA RAČUNALNIŠKEGA SISTEMA, </w:t>
      </w:r>
      <w:r w:rsidR="002B7AF3" w:rsidRPr="00134D66">
        <w:rPr>
          <w:rFonts w:ascii="Arial" w:hAnsi="Arial" w:cs="Arial"/>
          <w:b/>
          <w:bCs/>
          <w:caps/>
          <w:sz w:val="20"/>
          <w:szCs w:val="20"/>
        </w:rPr>
        <w:t>ki je predmet vzdrževanja</w:t>
      </w:r>
    </w:p>
    <w:p w14:paraId="49338BE4" w14:textId="5E24C1CF" w:rsidR="00350F04" w:rsidRPr="008F557E" w:rsidRDefault="00350F04" w:rsidP="002B7AF3">
      <w:pPr>
        <w:spacing w:line="260" w:lineRule="exact"/>
        <w:rPr>
          <w:rFonts w:ascii="Arial" w:hAnsi="Arial" w:cs="Arial"/>
          <w:b/>
          <w:sz w:val="20"/>
          <w:szCs w:val="20"/>
          <w:highlight w:val="yellow"/>
        </w:rPr>
      </w:pPr>
    </w:p>
    <w:p w14:paraId="27ABB410" w14:textId="77777777" w:rsidR="002B7AF3" w:rsidRPr="002258DD" w:rsidRDefault="002B7AF3" w:rsidP="002B7A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58DD">
        <w:rPr>
          <w:rFonts w:ascii="Arial" w:hAnsi="Arial" w:cs="Arial"/>
          <w:sz w:val="20"/>
          <w:szCs w:val="20"/>
        </w:rPr>
        <w:t>Predmet javnega naročila zajema vzdrževanje naslednje strojne opreme:</w:t>
      </w:r>
    </w:p>
    <w:p w14:paraId="01279CC3" w14:textId="77777777" w:rsidR="002B7AF3" w:rsidRPr="002258DD" w:rsidRDefault="002B7AF3" w:rsidP="002B7A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9D849C" w14:textId="77777777" w:rsidR="00C72E48" w:rsidRPr="004F1B4F" w:rsidRDefault="002258DD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F1B4F">
        <w:rPr>
          <w:rFonts w:ascii="Arial" w:hAnsi="Arial" w:cs="Arial"/>
          <w:color w:val="000000" w:themeColor="text1"/>
          <w:sz w:val="20"/>
          <w:szCs w:val="20"/>
        </w:rPr>
        <w:t>Centralni računalnik IBM z16 - A02</w:t>
      </w:r>
      <w:r w:rsidR="00AA7AAB" w:rsidRPr="004F1B4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F1B4F">
        <w:rPr>
          <w:rFonts w:ascii="Arial" w:hAnsi="Arial" w:cs="Arial"/>
          <w:color w:val="000000" w:themeColor="text1"/>
          <w:sz w:val="20"/>
          <w:szCs w:val="20"/>
        </w:rPr>
        <w:t xml:space="preserve">model U03 z vsemi vanj vgrajenimi komponentami (npr. procesorji, pomnilnikom, adapterji, …). Predviden začetek vzdrževanja je </w:t>
      </w:r>
      <w:r w:rsidR="007F479D" w:rsidRPr="004F1B4F">
        <w:rPr>
          <w:rFonts w:ascii="Arial" w:hAnsi="Arial" w:cs="Arial"/>
          <w:color w:val="000000" w:themeColor="text1"/>
          <w:sz w:val="20"/>
          <w:szCs w:val="20"/>
        </w:rPr>
        <w:t>14</w:t>
      </w:r>
      <w:r w:rsidRPr="004F1B4F">
        <w:rPr>
          <w:rFonts w:ascii="Arial" w:hAnsi="Arial" w:cs="Arial"/>
          <w:color w:val="000000" w:themeColor="text1"/>
          <w:sz w:val="20"/>
          <w:szCs w:val="20"/>
        </w:rPr>
        <w:t>.</w:t>
      </w:r>
      <w:r w:rsidR="007F479D" w:rsidRPr="004F1B4F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Pr="004F1B4F">
        <w:rPr>
          <w:rFonts w:ascii="Arial" w:hAnsi="Arial" w:cs="Arial"/>
          <w:color w:val="000000" w:themeColor="text1"/>
          <w:sz w:val="20"/>
          <w:szCs w:val="20"/>
        </w:rPr>
        <w:t>.</w:t>
      </w:r>
      <w:r w:rsidR="007F479D" w:rsidRPr="004F1B4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F1B4F">
        <w:rPr>
          <w:rFonts w:ascii="Arial" w:hAnsi="Arial" w:cs="Arial"/>
          <w:color w:val="000000" w:themeColor="text1"/>
          <w:sz w:val="20"/>
          <w:szCs w:val="20"/>
        </w:rPr>
        <w:t>2026.</w:t>
      </w:r>
      <w:r w:rsidR="007F479D" w:rsidRPr="004F1B4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5905CF4" w14:textId="77777777" w:rsidR="00C72E48" w:rsidRPr="004F1B4F" w:rsidRDefault="00C72E48" w:rsidP="005407A8">
      <w:p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950F9B" w14:textId="77777777" w:rsidR="00C72E48" w:rsidRPr="008476C1" w:rsidRDefault="00D5581E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Centralni računalnik IBM z16 - A02 model A01 (serijska št. 0027B08) z vsemi vanj vgrajenimi komponentami (npr. procesorji, pomnilnikom, adapterji, …). Predviden začetek vzdrževanja je </w:t>
      </w:r>
      <w:r w:rsidR="007F479D" w:rsidRPr="008476C1">
        <w:rPr>
          <w:rFonts w:ascii="Arial" w:hAnsi="Arial" w:cs="Arial"/>
          <w:color w:val="000000" w:themeColor="text1"/>
          <w:sz w:val="20"/>
          <w:szCs w:val="20"/>
        </w:rPr>
        <w:t>14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7F479D" w:rsidRPr="008476C1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7F479D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2026.</w:t>
      </w:r>
      <w:r w:rsidR="002C4BE2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A8498C2" w14:textId="77777777" w:rsidR="00C72E48" w:rsidRPr="008476C1" w:rsidRDefault="00C72E48" w:rsidP="005407A8">
      <w:pPr>
        <w:pStyle w:val="Odstavekseznama"/>
        <w:spacing w:line="260" w:lineRule="exact"/>
        <w:rPr>
          <w:rFonts w:cs="Arial"/>
          <w:color w:val="000000" w:themeColor="text1"/>
          <w:szCs w:val="20"/>
        </w:rPr>
      </w:pPr>
    </w:p>
    <w:p w14:paraId="59D91011" w14:textId="77777777" w:rsidR="00C72E48" w:rsidRPr="008476C1" w:rsidRDefault="002435DA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IBM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Cloud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object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storage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, tip 4958, 4x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Accesser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, 8x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Slicestor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, 2x Manager, 2x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Load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balancer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(serijske številke: 782DA27, 782DA28, 782DA31, 782DA32, 783DA92, 783DA93, 783DA94, 783DA95, 783DA96, 783DA97, 783DA98, 783DB44, 784AB39, 784AB3A, 784AB3B, 784AB3C, 784AB3D, 784AB3E, 784AB3F, 784AB3G, 781DA30, 781DA34, S4BZK612,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lastRenderedPageBreak/>
        <w:t>S4BZK605) z vsemi vanje vgrajenimi komponentami (npr. procesorji, pomnilniki, adapterji, diski...). Začetek vzdrževanja 14.</w:t>
      </w:r>
      <w:r w:rsidR="00D67874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4.</w:t>
      </w:r>
      <w:r w:rsidR="00D67874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2027. </w:t>
      </w:r>
    </w:p>
    <w:p w14:paraId="774A5269" w14:textId="77777777" w:rsidR="00C72E48" w:rsidRPr="008476C1" w:rsidRDefault="00C72E48" w:rsidP="005407A8">
      <w:pPr>
        <w:pStyle w:val="Odstavekseznama"/>
        <w:spacing w:line="260" w:lineRule="exact"/>
        <w:rPr>
          <w:rFonts w:cs="Arial"/>
          <w:color w:val="000000" w:themeColor="text1"/>
          <w:szCs w:val="20"/>
        </w:rPr>
      </w:pPr>
    </w:p>
    <w:p w14:paraId="0F7ED73A" w14:textId="77777777" w:rsidR="00C72E48" w:rsidRPr="008476C1" w:rsidRDefault="00832EB5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Avtomatske tračna knjižnica (serijska št. 78A3505) in razširitveni enoti (serijska št. 78D3862 in serijska št. 78S2444) in vsemi vanje vgrajenimi komponentami (npr. pogoni,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kontrolerji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, adapterji , …). Predviden začetek vzdrževanja je </w:t>
      </w:r>
      <w:r w:rsidR="00D67874" w:rsidRPr="008476C1">
        <w:rPr>
          <w:rFonts w:ascii="Arial" w:hAnsi="Arial" w:cs="Arial"/>
          <w:color w:val="000000" w:themeColor="text1"/>
          <w:sz w:val="20"/>
          <w:szCs w:val="20"/>
        </w:rPr>
        <w:t>14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D67874" w:rsidRPr="008476C1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D67874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2026. </w:t>
      </w:r>
    </w:p>
    <w:p w14:paraId="101381CC" w14:textId="77777777" w:rsidR="00C72E48" w:rsidRPr="008476C1" w:rsidRDefault="00C72E48" w:rsidP="005407A8">
      <w:pPr>
        <w:pStyle w:val="Odstavekseznama"/>
        <w:spacing w:line="260" w:lineRule="exact"/>
        <w:rPr>
          <w:rFonts w:cs="Arial"/>
          <w:color w:val="000000" w:themeColor="text1"/>
          <w:szCs w:val="20"/>
        </w:rPr>
      </w:pPr>
    </w:p>
    <w:p w14:paraId="5374EFFD" w14:textId="77777777" w:rsidR="00C72E48" w:rsidRPr="008476C1" w:rsidRDefault="00382C07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Avtomatske tračna knjižnica (serijska št. 78A4639) in razširitvena enota (serijska št. 78D3856) in vsemi vanju vgrajenimi komponentami (npr. pogoni,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kontrolerji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, adapterji, …). Predviden začetek vzdrževanja je 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>14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2026. </w:t>
      </w:r>
    </w:p>
    <w:p w14:paraId="4827B026" w14:textId="77777777" w:rsidR="00C72E48" w:rsidRPr="008476C1" w:rsidRDefault="00C72E48" w:rsidP="005407A8">
      <w:pPr>
        <w:pStyle w:val="Odstavekseznama"/>
        <w:spacing w:line="260" w:lineRule="exact"/>
        <w:rPr>
          <w:rFonts w:cs="Arial"/>
          <w:color w:val="000000" w:themeColor="text1"/>
          <w:szCs w:val="20"/>
        </w:rPr>
      </w:pPr>
    </w:p>
    <w:p w14:paraId="26817C16" w14:textId="77777777" w:rsidR="00C72E48" w:rsidRPr="008476C1" w:rsidRDefault="00382C07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Diskovni podsistem 2072 3H4 781A5M2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Flash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System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5030 z vsemi komponentami. Predviden začetek vzdrževanja je 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>14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2026. </w:t>
      </w:r>
    </w:p>
    <w:p w14:paraId="508221B9" w14:textId="77777777" w:rsidR="00C72E48" w:rsidRPr="008476C1" w:rsidRDefault="00C72E48" w:rsidP="005407A8">
      <w:pPr>
        <w:pStyle w:val="Odstavekseznama"/>
        <w:spacing w:line="260" w:lineRule="exact"/>
        <w:rPr>
          <w:rFonts w:cs="Arial"/>
          <w:color w:val="000000" w:themeColor="text1"/>
          <w:szCs w:val="20"/>
        </w:rPr>
      </w:pPr>
    </w:p>
    <w:p w14:paraId="212174EE" w14:textId="77777777" w:rsidR="00C72E48" w:rsidRPr="008476C1" w:rsidRDefault="00481181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Diskovni podsistem 2072 3H4 781A5P0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Flash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System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5030 z vsemi komponentami. Predviden začetek vzdrževanja je 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>14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4.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2026. </w:t>
      </w:r>
    </w:p>
    <w:p w14:paraId="1B8F9499" w14:textId="77777777" w:rsidR="00C72E48" w:rsidRPr="008476C1" w:rsidRDefault="00C72E48" w:rsidP="005407A8">
      <w:pPr>
        <w:pStyle w:val="Odstavekseznama"/>
        <w:spacing w:line="260" w:lineRule="exact"/>
        <w:rPr>
          <w:rFonts w:cs="Arial"/>
          <w:color w:val="000000" w:themeColor="text1"/>
          <w:szCs w:val="20"/>
        </w:rPr>
      </w:pPr>
    </w:p>
    <w:p w14:paraId="75EBF732" w14:textId="77777777" w:rsidR="00C72E48" w:rsidRPr="008476C1" w:rsidRDefault="00236D38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Diskovni podsistem 2072 3N4 781K4L9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Flash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System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5035 z vsemi komponentami. Začetek vzdrževanja 14.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4.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2027.</w:t>
      </w:r>
    </w:p>
    <w:p w14:paraId="7877249C" w14:textId="77777777" w:rsidR="00C72E48" w:rsidRPr="008476C1" w:rsidRDefault="00C72E48" w:rsidP="005407A8">
      <w:pPr>
        <w:pStyle w:val="Odstavekseznama"/>
        <w:spacing w:line="260" w:lineRule="exact"/>
        <w:rPr>
          <w:rFonts w:cs="Arial"/>
          <w:color w:val="000000" w:themeColor="text1"/>
          <w:szCs w:val="20"/>
        </w:rPr>
      </w:pPr>
    </w:p>
    <w:p w14:paraId="3A8D36FA" w14:textId="22356838" w:rsidR="00236D38" w:rsidRPr="008476C1" w:rsidRDefault="00236D38" w:rsidP="005407A8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ind w:left="77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Diskovni podsistem 2072 3N4 781K4L1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Flash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76C1">
        <w:rPr>
          <w:rFonts w:ascii="Arial" w:hAnsi="Arial" w:cs="Arial"/>
          <w:color w:val="000000" w:themeColor="text1"/>
          <w:sz w:val="20"/>
          <w:szCs w:val="20"/>
        </w:rPr>
        <w:t>System</w:t>
      </w:r>
      <w:proofErr w:type="spellEnd"/>
      <w:r w:rsidRPr="008476C1">
        <w:rPr>
          <w:rFonts w:ascii="Arial" w:hAnsi="Arial" w:cs="Arial"/>
          <w:color w:val="000000" w:themeColor="text1"/>
          <w:sz w:val="20"/>
          <w:szCs w:val="20"/>
        </w:rPr>
        <w:t xml:space="preserve"> 5035 z vsemi komponentami. Začetek vzdrževanja 14.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4.</w:t>
      </w:r>
      <w:r w:rsidR="00D92206" w:rsidRPr="00847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76C1">
        <w:rPr>
          <w:rFonts w:ascii="Arial" w:hAnsi="Arial" w:cs="Arial"/>
          <w:color w:val="000000" w:themeColor="text1"/>
          <w:sz w:val="20"/>
          <w:szCs w:val="20"/>
        </w:rPr>
        <w:t>2027.</w:t>
      </w:r>
    </w:p>
    <w:p w14:paraId="147038B5" w14:textId="42653B35" w:rsidR="00350F04" w:rsidRDefault="00350F04" w:rsidP="001C20DA">
      <w:pPr>
        <w:spacing w:line="260" w:lineRule="exact"/>
        <w:jc w:val="both"/>
        <w:rPr>
          <w:rFonts w:asciiTheme="minorHAnsi" w:hAnsiTheme="minorHAnsi" w:cstheme="minorHAnsi"/>
          <w:strike/>
          <w:color w:val="000000" w:themeColor="text1"/>
          <w:sz w:val="20"/>
          <w:szCs w:val="20"/>
        </w:rPr>
      </w:pPr>
    </w:p>
    <w:p w14:paraId="7BD9CEE6" w14:textId="77777777" w:rsidR="008476C1" w:rsidRPr="008476C1" w:rsidRDefault="008476C1" w:rsidP="001C20D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09D42B6" w14:textId="72ADB7EC" w:rsidR="003C3375" w:rsidRPr="008F557E" w:rsidRDefault="003C3375" w:rsidP="001C20DA">
      <w:pPr>
        <w:spacing w:line="260" w:lineRule="exact"/>
        <w:jc w:val="both"/>
        <w:rPr>
          <w:rFonts w:ascii="Arial" w:hAnsi="Arial" w:cs="Arial"/>
          <w:strike/>
          <w:sz w:val="20"/>
          <w:szCs w:val="20"/>
        </w:rPr>
      </w:pPr>
      <w:r w:rsidRPr="008476C1">
        <w:rPr>
          <w:rFonts w:ascii="Arial" w:hAnsi="Arial" w:cs="Arial"/>
          <w:sz w:val="20"/>
          <w:szCs w:val="20"/>
        </w:rPr>
        <w:t>Natančen seznam opreme, ki je predmet vzdrževanja</w:t>
      </w:r>
      <w:r w:rsidR="00F071A8" w:rsidRPr="008476C1">
        <w:rPr>
          <w:rFonts w:ascii="Arial" w:hAnsi="Arial" w:cs="Arial"/>
          <w:sz w:val="20"/>
          <w:szCs w:val="20"/>
        </w:rPr>
        <w:t xml:space="preserve"> opreme</w:t>
      </w:r>
      <w:r w:rsidRPr="008476C1">
        <w:rPr>
          <w:rFonts w:ascii="Arial" w:hAnsi="Arial" w:cs="Arial"/>
          <w:sz w:val="20"/>
          <w:szCs w:val="20"/>
        </w:rPr>
        <w:t xml:space="preserve"> v obdobju </w:t>
      </w:r>
      <w:r w:rsidR="008476C1" w:rsidRPr="008476C1">
        <w:rPr>
          <w:rFonts w:ascii="Arial" w:hAnsi="Arial" w:cs="Arial"/>
          <w:sz w:val="20"/>
          <w:szCs w:val="20"/>
        </w:rPr>
        <w:t xml:space="preserve">od </w:t>
      </w:r>
      <w:r w:rsidR="00F071A8" w:rsidRPr="008476C1">
        <w:rPr>
          <w:rFonts w:ascii="Arial" w:hAnsi="Arial" w:cs="Arial"/>
          <w:sz w:val="20"/>
          <w:szCs w:val="20"/>
        </w:rPr>
        <w:t>14</w:t>
      </w:r>
      <w:r w:rsidRPr="008476C1">
        <w:rPr>
          <w:rFonts w:ascii="Arial" w:hAnsi="Arial" w:cs="Arial"/>
          <w:sz w:val="20"/>
          <w:szCs w:val="20"/>
        </w:rPr>
        <w:t xml:space="preserve">. </w:t>
      </w:r>
      <w:r w:rsidR="00F071A8" w:rsidRPr="008476C1">
        <w:rPr>
          <w:rFonts w:ascii="Arial" w:hAnsi="Arial" w:cs="Arial"/>
          <w:sz w:val="20"/>
          <w:szCs w:val="20"/>
        </w:rPr>
        <w:t>4</w:t>
      </w:r>
      <w:r w:rsidRPr="008476C1">
        <w:rPr>
          <w:rFonts w:ascii="Arial" w:hAnsi="Arial" w:cs="Arial"/>
          <w:sz w:val="20"/>
          <w:szCs w:val="20"/>
        </w:rPr>
        <w:t>. 202</w:t>
      </w:r>
      <w:r w:rsidR="00F071A8" w:rsidRPr="008476C1">
        <w:rPr>
          <w:rFonts w:ascii="Arial" w:hAnsi="Arial" w:cs="Arial"/>
          <w:sz w:val="20"/>
          <w:szCs w:val="20"/>
        </w:rPr>
        <w:t>6</w:t>
      </w:r>
      <w:r w:rsidRPr="008476C1">
        <w:rPr>
          <w:rFonts w:ascii="Arial" w:hAnsi="Arial" w:cs="Arial"/>
          <w:sz w:val="20"/>
          <w:szCs w:val="20"/>
        </w:rPr>
        <w:t xml:space="preserve"> do </w:t>
      </w:r>
      <w:r w:rsidR="00F071A8" w:rsidRPr="008476C1">
        <w:rPr>
          <w:rFonts w:ascii="Arial" w:hAnsi="Arial" w:cs="Arial"/>
          <w:sz w:val="20"/>
          <w:szCs w:val="20"/>
        </w:rPr>
        <w:t>13</w:t>
      </w:r>
      <w:r w:rsidRPr="008476C1">
        <w:rPr>
          <w:rFonts w:ascii="Arial" w:hAnsi="Arial" w:cs="Arial"/>
          <w:sz w:val="20"/>
          <w:szCs w:val="20"/>
        </w:rPr>
        <w:t xml:space="preserve">. </w:t>
      </w:r>
      <w:r w:rsidR="00F071A8" w:rsidRPr="008476C1">
        <w:rPr>
          <w:rFonts w:ascii="Arial" w:hAnsi="Arial" w:cs="Arial"/>
          <w:sz w:val="20"/>
          <w:szCs w:val="20"/>
        </w:rPr>
        <w:t>4</w:t>
      </w:r>
      <w:r w:rsidRPr="008476C1">
        <w:rPr>
          <w:rFonts w:ascii="Arial" w:hAnsi="Arial" w:cs="Arial"/>
          <w:sz w:val="20"/>
          <w:szCs w:val="20"/>
        </w:rPr>
        <w:t>. 20</w:t>
      </w:r>
      <w:r w:rsidR="00F071A8" w:rsidRPr="008476C1">
        <w:rPr>
          <w:rFonts w:ascii="Arial" w:hAnsi="Arial" w:cs="Arial"/>
          <w:sz w:val="20"/>
          <w:szCs w:val="20"/>
        </w:rPr>
        <w:t>30</w:t>
      </w:r>
      <w:r w:rsidRPr="008476C1">
        <w:rPr>
          <w:rFonts w:ascii="Arial" w:hAnsi="Arial" w:cs="Arial"/>
          <w:sz w:val="20"/>
          <w:szCs w:val="20"/>
        </w:rPr>
        <w:t>, je v</w:t>
      </w:r>
      <w:r w:rsidR="008F557E" w:rsidRPr="008476C1">
        <w:rPr>
          <w:rFonts w:ascii="Arial" w:hAnsi="Arial" w:cs="Arial"/>
          <w:sz w:val="20"/>
          <w:szCs w:val="20"/>
        </w:rPr>
        <w:t xml:space="preserve"> </w:t>
      </w:r>
      <w:r w:rsidR="008F557E" w:rsidRPr="008476C1">
        <w:rPr>
          <w:rFonts w:ascii="Arial" w:hAnsi="Arial" w:cs="Arial"/>
          <w:color w:val="000000" w:themeColor="text1"/>
          <w:sz w:val="20"/>
          <w:szCs w:val="20"/>
        </w:rPr>
        <w:t>ponudbenem predračunu</w:t>
      </w:r>
      <w:r w:rsidR="008476C1" w:rsidRPr="008476C1">
        <w:rPr>
          <w:rFonts w:ascii="Arial" w:hAnsi="Arial" w:cs="Arial"/>
          <w:color w:val="000000" w:themeColor="text1"/>
          <w:sz w:val="20"/>
          <w:szCs w:val="20"/>
        </w:rPr>
        <w:t xml:space="preserve"> s tehnično specifikacijo</w:t>
      </w:r>
      <w:r w:rsidR="00F071A8" w:rsidRPr="008476C1">
        <w:rPr>
          <w:rFonts w:ascii="Arial" w:hAnsi="Arial" w:cs="Arial"/>
          <w:color w:val="000000" w:themeColor="text1"/>
          <w:sz w:val="20"/>
          <w:szCs w:val="20"/>
        </w:rPr>
        <w:t>, v Prilogi št. 3.1.</w:t>
      </w:r>
      <w:r w:rsidR="00F071A8" w:rsidRPr="00F071A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7A2F4C8" w14:textId="77777777" w:rsidR="003C3375" w:rsidRPr="008F557E" w:rsidRDefault="003C3375" w:rsidP="003C3375">
      <w:pPr>
        <w:spacing w:line="260" w:lineRule="exact"/>
        <w:jc w:val="both"/>
        <w:rPr>
          <w:rFonts w:ascii="Arial" w:hAnsi="Arial" w:cs="Arial"/>
          <w:strike/>
          <w:sz w:val="20"/>
          <w:szCs w:val="20"/>
        </w:rPr>
      </w:pPr>
    </w:p>
    <w:p w14:paraId="303C324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3" w:name="_Toc60984877"/>
      <w:r w:rsidRPr="00813C43">
        <w:rPr>
          <w:i w:val="0"/>
        </w:rPr>
        <w:t>OSTALE ZAHTEVE NAROČNIKA</w:t>
      </w:r>
      <w:bookmarkEnd w:id="3"/>
      <w:r w:rsidRPr="00813C43">
        <w:rPr>
          <w:i w:val="0"/>
        </w:rPr>
        <w:t xml:space="preserve"> </w:t>
      </w:r>
    </w:p>
    <w:p w14:paraId="06DCEEED" w14:textId="2B62358E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DEF2FFC" w14:textId="77777777" w:rsidR="003C3375" w:rsidRPr="00046D13" w:rsidRDefault="003C3375" w:rsidP="003C33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>Ponudnik mora jamčiti, da izvedba storitev ne bo vsebovala škodljive ali kakršnekoli druge programske opreme, ki bi lahko škodovala naročniku.</w:t>
      </w:r>
    </w:p>
    <w:p w14:paraId="23080208" w14:textId="1D4AFFDF" w:rsidR="003C3375" w:rsidRPr="00813C43" w:rsidRDefault="003C3375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813C43" w:rsidRDefault="00350F04" w:rsidP="00C64394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Splošno: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Sect="00A83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8073D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6388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D696" w14:textId="77777777" w:rsidR="00A63882" w:rsidRDefault="00A6388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E4115" w14:textId="77777777" w:rsidR="00A63882" w:rsidRDefault="00A6388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19DB" w14:textId="77777777" w:rsidR="00A63882" w:rsidRDefault="00A638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D4075"/>
    <w:multiLevelType w:val="hybridMultilevel"/>
    <w:tmpl w:val="7864254E"/>
    <w:lvl w:ilvl="0" w:tplc="6E8C78B2">
      <w:start w:val="1"/>
      <w:numFmt w:val="decimal"/>
      <w:lvlText w:val="%1."/>
      <w:lvlJc w:val="left"/>
      <w:pPr>
        <w:ind w:left="780" w:hanging="42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3677F"/>
    <w:multiLevelType w:val="hybridMultilevel"/>
    <w:tmpl w:val="748456DE"/>
    <w:lvl w:ilvl="0" w:tplc="B69C356A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21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3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8186361">
    <w:abstractNumId w:val="45"/>
  </w:num>
  <w:num w:numId="2" w16cid:durableId="352614822">
    <w:abstractNumId w:val="10"/>
  </w:num>
  <w:num w:numId="3" w16cid:durableId="389766295">
    <w:abstractNumId w:val="34"/>
  </w:num>
  <w:num w:numId="4" w16cid:durableId="1460344612">
    <w:abstractNumId w:val="16"/>
  </w:num>
  <w:num w:numId="5" w16cid:durableId="1462769794">
    <w:abstractNumId w:val="31"/>
  </w:num>
  <w:num w:numId="6" w16cid:durableId="1468746059">
    <w:abstractNumId w:val="25"/>
  </w:num>
  <w:num w:numId="7" w16cid:durableId="878670216">
    <w:abstractNumId w:val="19"/>
  </w:num>
  <w:num w:numId="8" w16cid:durableId="334572576">
    <w:abstractNumId w:val="30"/>
  </w:num>
  <w:num w:numId="9" w16cid:durableId="689527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915261">
    <w:abstractNumId w:val="4"/>
  </w:num>
  <w:num w:numId="11" w16cid:durableId="1589462978">
    <w:abstractNumId w:val="27"/>
  </w:num>
  <w:num w:numId="12" w16cid:durableId="1666325252">
    <w:abstractNumId w:val="35"/>
  </w:num>
  <w:num w:numId="13" w16cid:durableId="636255453">
    <w:abstractNumId w:val="5"/>
  </w:num>
  <w:num w:numId="14" w16cid:durableId="1241448839">
    <w:abstractNumId w:val="15"/>
  </w:num>
  <w:num w:numId="15" w16cid:durableId="656228836">
    <w:abstractNumId w:val="38"/>
  </w:num>
  <w:num w:numId="16" w16cid:durableId="151675968">
    <w:abstractNumId w:val="46"/>
  </w:num>
  <w:num w:numId="17" w16cid:durableId="1469123726">
    <w:abstractNumId w:val="33"/>
  </w:num>
  <w:num w:numId="18" w16cid:durableId="996422367">
    <w:abstractNumId w:val="36"/>
  </w:num>
  <w:num w:numId="19" w16cid:durableId="1620645774">
    <w:abstractNumId w:val="48"/>
  </w:num>
  <w:num w:numId="20" w16cid:durableId="932131317">
    <w:abstractNumId w:val="32"/>
  </w:num>
  <w:num w:numId="21" w16cid:durableId="929660192">
    <w:abstractNumId w:val="40"/>
  </w:num>
  <w:num w:numId="22" w16cid:durableId="60908060">
    <w:abstractNumId w:val="41"/>
  </w:num>
  <w:num w:numId="23" w16cid:durableId="440418814">
    <w:abstractNumId w:val="21"/>
  </w:num>
  <w:num w:numId="24" w16cid:durableId="1262760809">
    <w:abstractNumId w:val="8"/>
  </w:num>
  <w:num w:numId="25" w16cid:durableId="1157260481">
    <w:abstractNumId w:val="37"/>
  </w:num>
  <w:num w:numId="26" w16cid:durableId="1904177733">
    <w:abstractNumId w:val="26"/>
  </w:num>
  <w:num w:numId="27" w16cid:durableId="1290935726">
    <w:abstractNumId w:val="17"/>
  </w:num>
  <w:num w:numId="28" w16cid:durableId="1501233735">
    <w:abstractNumId w:val="11"/>
  </w:num>
  <w:num w:numId="29" w16cid:durableId="1027290154">
    <w:abstractNumId w:val="39"/>
  </w:num>
  <w:num w:numId="30" w16cid:durableId="121073942">
    <w:abstractNumId w:val="9"/>
  </w:num>
  <w:num w:numId="31" w16cid:durableId="1983384092">
    <w:abstractNumId w:val="18"/>
  </w:num>
  <w:num w:numId="32" w16cid:durableId="499737538">
    <w:abstractNumId w:val="28"/>
  </w:num>
  <w:num w:numId="33" w16cid:durableId="1968125383">
    <w:abstractNumId w:val="7"/>
  </w:num>
  <w:num w:numId="34" w16cid:durableId="1183201413">
    <w:abstractNumId w:val="29"/>
  </w:num>
  <w:num w:numId="35" w16cid:durableId="1128548">
    <w:abstractNumId w:val="2"/>
  </w:num>
  <w:num w:numId="36" w16cid:durableId="1690254938">
    <w:abstractNumId w:val="22"/>
  </w:num>
  <w:num w:numId="37" w16cid:durableId="261454355">
    <w:abstractNumId w:val="44"/>
  </w:num>
  <w:num w:numId="38" w16cid:durableId="374814912">
    <w:abstractNumId w:val="6"/>
  </w:num>
  <w:num w:numId="39" w16cid:durableId="373386154">
    <w:abstractNumId w:val="42"/>
  </w:num>
  <w:num w:numId="40" w16cid:durableId="270864964">
    <w:abstractNumId w:val="47"/>
  </w:num>
  <w:num w:numId="41" w16cid:durableId="580484637">
    <w:abstractNumId w:val="0"/>
  </w:num>
  <w:num w:numId="42" w16cid:durableId="1577517484">
    <w:abstractNumId w:val="23"/>
  </w:num>
  <w:num w:numId="43" w16cid:durableId="1347175066">
    <w:abstractNumId w:val="45"/>
    <w:lvlOverride w:ilvl="0">
      <w:startOverride w:val="4"/>
    </w:lvlOverride>
  </w:num>
  <w:num w:numId="44" w16cid:durableId="2041011633">
    <w:abstractNumId w:val="24"/>
  </w:num>
  <w:num w:numId="45" w16cid:durableId="775101425">
    <w:abstractNumId w:val="43"/>
  </w:num>
  <w:num w:numId="46" w16cid:durableId="1863399349">
    <w:abstractNumId w:val="13"/>
  </w:num>
  <w:num w:numId="47" w16cid:durableId="878976945">
    <w:abstractNumId w:val="3"/>
  </w:num>
  <w:num w:numId="48" w16cid:durableId="1796944521">
    <w:abstractNumId w:val="14"/>
  </w:num>
  <w:num w:numId="49" w16cid:durableId="1031685861">
    <w:abstractNumId w:val="20"/>
  </w:num>
  <w:num w:numId="50" w16cid:durableId="18569204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7A4"/>
    <w:rsid w:val="0007696C"/>
    <w:rsid w:val="000A7E41"/>
    <w:rsid w:val="00104142"/>
    <w:rsid w:val="00125081"/>
    <w:rsid w:val="00134D66"/>
    <w:rsid w:val="00141322"/>
    <w:rsid w:val="00187763"/>
    <w:rsid w:val="00194FD2"/>
    <w:rsid w:val="001C20DA"/>
    <w:rsid w:val="001F2AC2"/>
    <w:rsid w:val="002258DD"/>
    <w:rsid w:val="00236D38"/>
    <w:rsid w:val="002435DA"/>
    <w:rsid w:val="002544D5"/>
    <w:rsid w:val="00280665"/>
    <w:rsid w:val="00285965"/>
    <w:rsid w:val="00290446"/>
    <w:rsid w:val="00291D27"/>
    <w:rsid w:val="00297618"/>
    <w:rsid w:val="002A63B3"/>
    <w:rsid w:val="002B7AF3"/>
    <w:rsid w:val="002C4BE2"/>
    <w:rsid w:val="002C5E75"/>
    <w:rsid w:val="002C7D44"/>
    <w:rsid w:val="003509FC"/>
    <w:rsid w:val="00350F04"/>
    <w:rsid w:val="00382C07"/>
    <w:rsid w:val="00391A01"/>
    <w:rsid w:val="003937AF"/>
    <w:rsid w:val="003C3375"/>
    <w:rsid w:val="003C69CB"/>
    <w:rsid w:val="00441556"/>
    <w:rsid w:val="00481181"/>
    <w:rsid w:val="004D3D11"/>
    <w:rsid w:val="004F1B4F"/>
    <w:rsid w:val="005407A8"/>
    <w:rsid w:val="00597B83"/>
    <w:rsid w:val="005A739B"/>
    <w:rsid w:val="00636367"/>
    <w:rsid w:val="0072029F"/>
    <w:rsid w:val="007311C6"/>
    <w:rsid w:val="00745DA3"/>
    <w:rsid w:val="007C44C3"/>
    <w:rsid w:val="007E1B9B"/>
    <w:rsid w:val="007E461B"/>
    <w:rsid w:val="007F479D"/>
    <w:rsid w:val="00813C43"/>
    <w:rsid w:val="00824703"/>
    <w:rsid w:val="00832EB5"/>
    <w:rsid w:val="008476C1"/>
    <w:rsid w:val="00863A8E"/>
    <w:rsid w:val="008966B7"/>
    <w:rsid w:val="00897E68"/>
    <w:rsid w:val="008F557E"/>
    <w:rsid w:val="009320DA"/>
    <w:rsid w:val="00972101"/>
    <w:rsid w:val="009956DA"/>
    <w:rsid w:val="009B18C1"/>
    <w:rsid w:val="009D47C3"/>
    <w:rsid w:val="009D54BE"/>
    <w:rsid w:val="00A3618A"/>
    <w:rsid w:val="00A40495"/>
    <w:rsid w:val="00A44987"/>
    <w:rsid w:val="00A63882"/>
    <w:rsid w:val="00A83D1D"/>
    <w:rsid w:val="00A91306"/>
    <w:rsid w:val="00AA50C7"/>
    <w:rsid w:val="00AA674F"/>
    <w:rsid w:val="00AA7AAB"/>
    <w:rsid w:val="00AC0AFA"/>
    <w:rsid w:val="00BE6F93"/>
    <w:rsid w:val="00BE77AF"/>
    <w:rsid w:val="00C01B98"/>
    <w:rsid w:val="00C06FF1"/>
    <w:rsid w:val="00C64394"/>
    <w:rsid w:val="00C72E48"/>
    <w:rsid w:val="00CA0536"/>
    <w:rsid w:val="00CB4430"/>
    <w:rsid w:val="00CD003A"/>
    <w:rsid w:val="00D264F8"/>
    <w:rsid w:val="00D42268"/>
    <w:rsid w:val="00D5581E"/>
    <w:rsid w:val="00D67874"/>
    <w:rsid w:val="00D92206"/>
    <w:rsid w:val="00DA3A02"/>
    <w:rsid w:val="00DD60FB"/>
    <w:rsid w:val="00E07CDE"/>
    <w:rsid w:val="00E15DE1"/>
    <w:rsid w:val="00E16C38"/>
    <w:rsid w:val="00E22CCA"/>
    <w:rsid w:val="00EC521B"/>
    <w:rsid w:val="00F071A8"/>
    <w:rsid w:val="00F201CC"/>
    <w:rsid w:val="00F41978"/>
    <w:rsid w:val="00F64BB0"/>
    <w:rsid w:val="00FC7B1D"/>
    <w:rsid w:val="00FE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72</cp:revision>
  <cp:lastPrinted>2025-11-11T09:52:00Z</cp:lastPrinted>
  <dcterms:created xsi:type="dcterms:W3CDTF">2021-10-21T08:54:00Z</dcterms:created>
  <dcterms:modified xsi:type="dcterms:W3CDTF">2025-11-27T11:23:00Z</dcterms:modified>
</cp:coreProperties>
</file>